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02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/12/17 to 02/19/17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hardware team created a rough draft of first PCB layout. There also was research done on flexible PCB vendors. 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Worked on footprint for VEML6030 sensor to Arduino communication and helped create custom digital parts for PCB scheme.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Researched Google firebase for the mobile application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Continued working on custom footprint/packaging for VEML6030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Continued updating I2C communication b/w the arduino micro-controller and the light sensor.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Research some feature software implementations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Flexible PCB companies are not so common and it seems like the vendors are slightly expensive and only take orders from big companies.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sensor to Arduino communication.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google firebase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Began working on custom footprint for VEML6030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Successfully achieved I2C bus communication b/w the light sensor and the arduino.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analysing documentation for supplementary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PCB Vendor selection will be time consuming.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contact more flexible PCB vendors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continue to research google firebase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finish up circuit schematic and pcb design in multisim/ultiboard.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assist in designing/drawing the PCB board and begin testing the light sensor using the arduino as the host micro-controller.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continue to work on researching android features for app.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4f81b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This week has been rough due to the confusion of flexible PCB vendors.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